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C2D37" w14:textId="77777777" w:rsidR="00B04A55" w:rsidRDefault="00B04A55" w:rsidP="003238D9">
      <w:pPr>
        <w:rPr>
          <w:rFonts w:asciiTheme="minorHAnsi" w:hAnsiTheme="minorHAnsi" w:cstheme="minorHAnsi"/>
          <w:sz w:val="22"/>
          <w:szCs w:val="22"/>
        </w:rPr>
      </w:pPr>
    </w:p>
    <w:p w14:paraId="18CF850E" w14:textId="77777777" w:rsidR="00B04A55" w:rsidRPr="0048166D" w:rsidRDefault="00B04A55" w:rsidP="003238D9">
      <w:pPr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 xml:space="preserve">Date: </w:t>
      </w:r>
    </w:p>
    <w:p w14:paraId="6C30171E" w14:textId="77777777" w:rsidR="00B04A55" w:rsidRPr="0048166D" w:rsidRDefault="00B04A55" w:rsidP="003238D9">
      <w:pPr>
        <w:rPr>
          <w:rFonts w:asciiTheme="minorHAnsi" w:hAnsiTheme="minorHAnsi" w:cstheme="minorHAnsi"/>
          <w:sz w:val="22"/>
          <w:szCs w:val="22"/>
        </w:rPr>
      </w:pPr>
    </w:p>
    <w:p w14:paraId="0BF3BA1C" w14:textId="77777777" w:rsidR="00B04A55" w:rsidRPr="0048166D" w:rsidRDefault="00B04A55" w:rsidP="003238D9">
      <w:pPr>
        <w:rPr>
          <w:rFonts w:asciiTheme="minorHAnsi" w:hAnsiTheme="minorHAnsi" w:cstheme="minorHAnsi"/>
          <w:sz w:val="22"/>
          <w:szCs w:val="22"/>
        </w:rPr>
      </w:pPr>
    </w:p>
    <w:p w14:paraId="20378057" w14:textId="0A7EFFF3" w:rsidR="003238D9" w:rsidRPr="0048166D" w:rsidRDefault="003238D9" w:rsidP="003238D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 xml:space="preserve">To: </w:t>
      </w:r>
      <w:r w:rsidRPr="0048166D">
        <w:rPr>
          <w:rFonts w:asciiTheme="minorHAnsi" w:hAnsiTheme="minorHAnsi" w:cstheme="minorHAnsi"/>
          <w:b/>
          <w:bCs/>
          <w:sz w:val="22"/>
          <w:szCs w:val="22"/>
        </w:rPr>
        <w:t>&lt;</w:t>
      </w:r>
      <w:r w:rsidR="00BC5309" w:rsidRPr="0048166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48166D">
        <w:rPr>
          <w:rFonts w:asciiTheme="minorHAnsi" w:hAnsiTheme="minorHAnsi" w:cstheme="minorHAnsi"/>
          <w:b/>
          <w:bCs/>
          <w:sz w:val="22"/>
          <w:szCs w:val="22"/>
        </w:rPr>
        <w:t xml:space="preserve">epartment </w:t>
      </w:r>
      <w:r w:rsidR="00BC5309" w:rsidRPr="0048166D">
        <w:rPr>
          <w:rFonts w:asciiTheme="minorHAnsi" w:hAnsiTheme="minorHAnsi" w:cstheme="minorHAnsi"/>
          <w:b/>
          <w:bCs/>
          <w:sz w:val="22"/>
          <w:szCs w:val="22"/>
        </w:rPr>
        <w:t>H</w:t>
      </w:r>
      <w:r w:rsidRPr="0048166D">
        <w:rPr>
          <w:rFonts w:asciiTheme="minorHAnsi" w:hAnsiTheme="minorHAnsi" w:cstheme="minorHAnsi"/>
          <w:b/>
          <w:bCs/>
          <w:sz w:val="22"/>
          <w:szCs w:val="22"/>
        </w:rPr>
        <w:t>ead’s name&gt;</w:t>
      </w:r>
      <w:r w:rsidRPr="0048166D">
        <w:rPr>
          <w:rFonts w:asciiTheme="minorHAnsi" w:hAnsiTheme="minorHAnsi" w:cstheme="minorHAnsi"/>
          <w:sz w:val="22"/>
          <w:szCs w:val="22"/>
        </w:rPr>
        <w:t xml:space="preserve"> </w:t>
      </w:r>
      <w:r w:rsidRPr="0048166D">
        <w:rPr>
          <w:rFonts w:asciiTheme="minorHAnsi" w:hAnsiTheme="minorHAnsi" w:cstheme="minorHAnsi"/>
          <w:sz w:val="22"/>
          <w:szCs w:val="22"/>
        </w:rPr>
        <w:br/>
        <w:t xml:space="preserve">From: </w:t>
      </w:r>
      <w:r w:rsidRPr="0048166D">
        <w:rPr>
          <w:rFonts w:asciiTheme="minorHAnsi" w:hAnsiTheme="minorHAnsi" w:cstheme="minorHAnsi"/>
          <w:b/>
          <w:bCs/>
          <w:sz w:val="22"/>
          <w:szCs w:val="22"/>
        </w:rPr>
        <w:t>&lt;your name&gt;</w:t>
      </w:r>
      <w:r w:rsidRPr="0048166D">
        <w:rPr>
          <w:rFonts w:asciiTheme="minorHAnsi" w:hAnsiTheme="minorHAnsi" w:cstheme="minorHAnsi"/>
          <w:sz w:val="22"/>
          <w:szCs w:val="22"/>
        </w:rPr>
        <w:t xml:space="preserve"> </w:t>
      </w:r>
      <w:r w:rsidRPr="0048166D">
        <w:rPr>
          <w:rFonts w:asciiTheme="minorHAnsi" w:hAnsiTheme="minorHAnsi" w:cstheme="minorHAnsi"/>
          <w:sz w:val="22"/>
          <w:szCs w:val="22"/>
        </w:rPr>
        <w:br/>
        <w:t xml:space="preserve">Date: </w:t>
      </w:r>
      <w:r w:rsidRPr="0048166D">
        <w:rPr>
          <w:rFonts w:asciiTheme="minorHAnsi" w:hAnsiTheme="minorHAnsi" w:cstheme="minorHAnsi"/>
          <w:b/>
          <w:bCs/>
          <w:sz w:val="22"/>
          <w:szCs w:val="22"/>
        </w:rPr>
        <w:t>&lt;insert date&gt;</w:t>
      </w:r>
      <w:r w:rsidRPr="0048166D">
        <w:rPr>
          <w:rFonts w:asciiTheme="minorHAnsi" w:hAnsiTheme="minorHAnsi" w:cstheme="minorHAnsi"/>
          <w:sz w:val="22"/>
          <w:szCs w:val="22"/>
        </w:rPr>
        <w:t xml:space="preserve"> </w:t>
      </w:r>
      <w:r w:rsidRPr="0048166D">
        <w:rPr>
          <w:rFonts w:asciiTheme="minorHAnsi" w:hAnsiTheme="minorHAnsi" w:cstheme="minorHAnsi"/>
          <w:sz w:val="22"/>
          <w:szCs w:val="22"/>
        </w:rPr>
        <w:br/>
        <w:t>Subject</w:t>
      </w:r>
      <w:r w:rsidRPr="0048166D">
        <w:rPr>
          <w:rFonts w:asciiTheme="minorHAnsi" w:hAnsiTheme="minorHAnsi" w:cstheme="minorHAnsi"/>
          <w:b/>
          <w:sz w:val="22"/>
          <w:szCs w:val="22"/>
        </w:rPr>
        <w:t xml:space="preserve">: Proposal to attend </w:t>
      </w:r>
      <w:r w:rsidR="002F6D8F" w:rsidRPr="0048166D">
        <w:rPr>
          <w:rFonts w:asciiTheme="minorHAnsi" w:hAnsiTheme="minorHAnsi" w:cstheme="minorHAnsi"/>
          <w:b/>
          <w:sz w:val="22"/>
          <w:szCs w:val="22"/>
        </w:rPr>
        <w:t>the 201</w:t>
      </w:r>
      <w:r w:rsidR="00AB1207" w:rsidRPr="0048166D">
        <w:rPr>
          <w:rFonts w:asciiTheme="minorHAnsi" w:hAnsiTheme="minorHAnsi" w:cstheme="minorHAnsi"/>
          <w:b/>
          <w:sz w:val="22"/>
          <w:szCs w:val="22"/>
        </w:rPr>
        <w:t xml:space="preserve">9 </w:t>
      </w:r>
      <w:r w:rsidR="00E86C96" w:rsidRPr="0048166D">
        <w:rPr>
          <w:rFonts w:asciiTheme="minorHAnsi" w:hAnsiTheme="minorHAnsi" w:cstheme="minorHAnsi"/>
          <w:b/>
          <w:sz w:val="22"/>
          <w:szCs w:val="22"/>
        </w:rPr>
        <w:t>RSA Annual Conference</w:t>
      </w:r>
    </w:p>
    <w:p w14:paraId="0C435DFA" w14:textId="77777777" w:rsidR="003238D9" w:rsidRPr="0048166D" w:rsidRDefault="003238D9" w:rsidP="003238D9">
      <w:pPr>
        <w:rPr>
          <w:rFonts w:asciiTheme="minorHAnsi" w:hAnsiTheme="minorHAnsi" w:cstheme="minorHAnsi"/>
          <w:sz w:val="22"/>
          <w:szCs w:val="22"/>
        </w:rPr>
      </w:pPr>
    </w:p>
    <w:p w14:paraId="0F790788" w14:textId="77777777" w:rsidR="00B04A55" w:rsidRPr="0048166D" w:rsidRDefault="00B04A55" w:rsidP="003238D9">
      <w:pPr>
        <w:rPr>
          <w:rFonts w:asciiTheme="minorHAnsi" w:hAnsiTheme="minorHAnsi" w:cstheme="minorHAnsi"/>
          <w:sz w:val="22"/>
          <w:szCs w:val="22"/>
        </w:rPr>
      </w:pPr>
    </w:p>
    <w:p w14:paraId="3122995D" w14:textId="0579B29C" w:rsidR="003238D9" w:rsidRPr="0048166D" w:rsidRDefault="003238D9" w:rsidP="003238D9">
      <w:pPr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>Dear &lt;</w:t>
      </w:r>
      <w:r w:rsidRPr="0048166D">
        <w:rPr>
          <w:rFonts w:asciiTheme="minorHAnsi" w:hAnsiTheme="minorHAnsi" w:cstheme="minorHAnsi"/>
          <w:b/>
          <w:sz w:val="22"/>
          <w:szCs w:val="22"/>
        </w:rPr>
        <w:t xml:space="preserve">Insert Department Head's </w:t>
      </w:r>
      <w:r w:rsidR="00BC5309" w:rsidRPr="0048166D">
        <w:rPr>
          <w:rFonts w:asciiTheme="minorHAnsi" w:hAnsiTheme="minorHAnsi" w:cstheme="minorHAnsi"/>
          <w:b/>
          <w:sz w:val="22"/>
          <w:szCs w:val="22"/>
        </w:rPr>
        <w:t>n</w:t>
      </w:r>
      <w:r w:rsidRPr="0048166D">
        <w:rPr>
          <w:rFonts w:asciiTheme="minorHAnsi" w:hAnsiTheme="minorHAnsi" w:cstheme="minorHAnsi"/>
          <w:b/>
          <w:sz w:val="22"/>
          <w:szCs w:val="22"/>
        </w:rPr>
        <w:t>ame</w:t>
      </w:r>
      <w:r w:rsidRPr="0048166D">
        <w:rPr>
          <w:rFonts w:asciiTheme="minorHAnsi" w:hAnsiTheme="minorHAnsi" w:cstheme="minorHAnsi"/>
          <w:sz w:val="22"/>
          <w:szCs w:val="22"/>
        </w:rPr>
        <w:t>&gt;,</w:t>
      </w:r>
    </w:p>
    <w:p w14:paraId="17625E07" w14:textId="77777777" w:rsidR="003238D9" w:rsidRPr="0048166D" w:rsidRDefault="003238D9" w:rsidP="003238D9">
      <w:pPr>
        <w:rPr>
          <w:rFonts w:asciiTheme="minorHAnsi" w:hAnsiTheme="minorHAnsi" w:cstheme="minorHAnsi"/>
          <w:b/>
          <w:sz w:val="22"/>
          <w:szCs w:val="22"/>
        </w:rPr>
      </w:pPr>
    </w:p>
    <w:p w14:paraId="33BDF2D5" w14:textId="77777777" w:rsidR="00B04A55" w:rsidRPr="0048166D" w:rsidRDefault="00B04A55" w:rsidP="003238D9">
      <w:pPr>
        <w:rPr>
          <w:rFonts w:asciiTheme="minorHAnsi" w:hAnsiTheme="minorHAnsi" w:cstheme="minorHAnsi"/>
          <w:b/>
          <w:sz w:val="22"/>
          <w:szCs w:val="22"/>
        </w:rPr>
      </w:pPr>
    </w:p>
    <w:p w14:paraId="1919A960" w14:textId="3AC32F8B" w:rsidR="003238D9" w:rsidRPr="0048166D" w:rsidRDefault="00BC3FF5" w:rsidP="003238D9">
      <w:pPr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 xml:space="preserve">I would like to draw your attention to and seek your support in attending the upcoming </w:t>
      </w:r>
      <w:r w:rsidR="00C530B8" w:rsidRPr="0048166D">
        <w:rPr>
          <w:rFonts w:asciiTheme="minorHAnsi" w:hAnsiTheme="minorHAnsi" w:cstheme="minorHAnsi"/>
          <w:sz w:val="22"/>
          <w:szCs w:val="22"/>
        </w:rPr>
        <w:t>201</w:t>
      </w:r>
      <w:r w:rsidR="00797F64" w:rsidRPr="0048166D">
        <w:rPr>
          <w:rFonts w:asciiTheme="minorHAnsi" w:hAnsiTheme="minorHAnsi" w:cstheme="minorHAnsi"/>
          <w:sz w:val="22"/>
          <w:szCs w:val="22"/>
        </w:rPr>
        <w:t>9</w:t>
      </w:r>
      <w:r w:rsidR="002F6D8F" w:rsidRPr="0048166D">
        <w:rPr>
          <w:rFonts w:asciiTheme="minorHAnsi" w:hAnsiTheme="minorHAnsi" w:cstheme="minorHAnsi"/>
          <w:sz w:val="22"/>
          <w:szCs w:val="22"/>
        </w:rPr>
        <w:t xml:space="preserve"> </w:t>
      </w:r>
      <w:r w:rsidR="00B47E22" w:rsidRPr="0048166D">
        <w:rPr>
          <w:rFonts w:asciiTheme="minorHAnsi" w:hAnsiTheme="minorHAnsi" w:cstheme="minorHAnsi"/>
          <w:sz w:val="22"/>
          <w:szCs w:val="22"/>
        </w:rPr>
        <w:t xml:space="preserve">RSA Annual Conference, </w:t>
      </w:r>
      <w:r w:rsidR="003238D9" w:rsidRPr="0048166D">
        <w:rPr>
          <w:rFonts w:asciiTheme="minorHAnsi" w:hAnsiTheme="minorHAnsi" w:cstheme="minorHAnsi"/>
          <w:sz w:val="22"/>
          <w:szCs w:val="22"/>
        </w:rPr>
        <w:t xml:space="preserve">which is taking place from the </w:t>
      </w:r>
      <w:r w:rsidR="00B47E22" w:rsidRPr="0048166D">
        <w:rPr>
          <w:rFonts w:asciiTheme="minorHAnsi" w:hAnsiTheme="minorHAnsi" w:cstheme="minorHAnsi"/>
          <w:sz w:val="22"/>
          <w:szCs w:val="22"/>
        </w:rPr>
        <w:t>27 – 29 June 2019</w:t>
      </w:r>
      <w:r w:rsidR="003238D9" w:rsidRPr="0048166D">
        <w:rPr>
          <w:rFonts w:asciiTheme="minorHAnsi" w:hAnsiTheme="minorHAnsi" w:cstheme="minorHAnsi"/>
          <w:sz w:val="22"/>
          <w:szCs w:val="22"/>
        </w:rPr>
        <w:t xml:space="preserve"> in </w:t>
      </w:r>
      <w:r w:rsidR="00B47E22" w:rsidRPr="0048166D">
        <w:rPr>
          <w:rFonts w:asciiTheme="minorHAnsi" w:hAnsiTheme="minorHAnsi" w:cstheme="minorHAnsi"/>
          <w:sz w:val="22"/>
          <w:szCs w:val="22"/>
        </w:rPr>
        <w:t>Auckland, New Zealand</w:t>
      </w:r>
      <w:r w:rsidR="001E64E8" w:rsidRPr="0048166D">
        <w:rPr>
          <w:rFonts w:asciiTheme="minorHAnsi" w:hAnsiTheme="minorHAnsi" w:cstheme="minorHAnsi"/>
          <w:sz w:val="22"/>
          <w:szCs w:val="22"/>
        </w:rPr>
        <w:t>.</w:t>
      </w:r>
    </w:p>
    <w:p w14:paraId="0883931B" w14:textId="77777777" w:rsidR="003238D9" w:rsidRPr="0048166D" w:rsidRDefault="003238D9" w:rsidP="003238D9">
      <w:pPr>
        <w:rPr>
          <w:rFonts w:asciiTheme="minorHAnsi" w:hAnsiTheme="minorHAnsi" w:cstheme="minorHAnsi"/>
          <w:b/>
          <w:sz w:val="22"/>
          <w:szCs w:val="22"/>
        </w:rPr>
      </w:pPr>
    </w:p>
    <w:p w14:paraId="3AAF345F" w14:textId="07A1EB91" w:rsidR="007F2CCE" w:rsidRPr="0048166D" w:rsidRDefault="00B47E22" w:rsidP="003238D9">
      <w:pPr>
        <w:rPr>
          <w:rStyle w:val="xrtl1"/>
        </w:rPr>
      </w:pPr>
      <w:r w:rsidRPr="0048166D">
        <w:rPr>
          <w:rStyle w:val="xrtl1"/>
          <w:rFonts w:asciiTheme="minorHAnsi" w:hAnsiTheme="minorHAnsi" w:cs="Arial"/>
          <w:bCs/>
          <w:color w:val="000000"/>
          <w:sz w:val="22"/>
          <w:szCs w:val="22"/>
        </w:rPr>
        <w:t>“Asking the Hard Questions”</w:t>
      </w:r>
      <w:r w:rsidR="005A26BA" w:rsidRPr="0048166D">
        <w:rPr>
          <w:rStyle w:val="xrtl1"/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  <w:r w:rsidR="009F43EE" w:rsidRPr="0048166D">
        <w:rPr>
          <w:rStyle w:val="xrtl1"/>
          <w:rFonts w:asciiTheme="minorHAnsi" w:hAnsiTheme="minorHAnsi" w:cs="Arial"/>
          <w:bCs/>
          <w:color w:val="000000"/>
          <w:sz w:val="22"/>
          <w:szCs w:val="22"/>
        </w:rPr>
        <w:t>has been adopted as the 201</w:t>
      </w:r>
      <w:r w:rsidR="00797F64" w:rsidRPr="0048166D">
        <w:rPr>
          <w:rStyle w:val="xrtl1"/>
          <w:rFonts w:asciiTheme="minorHAnsi" w:hAnsiTheme="minorHAnsi" w:cs="Arial"/>
          <w:bCs/>
          <w:color w:val="000000"/>
          <w:sz w:val="22"/>
          <w:szCs w:val="22"/>
        </w:rPr>
        <w:t>9</w:t>
      </w:r>
      <w:r w:rsidR="009F43EE" w:rsidRPr="0048166D">
        <w:rPr>
          <w:rStyle w:val="xrtl1"/>
          <w:rFonts w:asciiTheme="minorHAnsi" w:hAnsiTheme="minorHAnsi" w:cs="Arial"/>
          <w:bCs/>
          <w:color w:val="000000"/>
          <w:sz w:val="22"/>
          <w:szCs w:val="22"/>
        </w:rPr>
        <w:t xml:space="preserve"> conference theme</w:t>
      </w:r>
      <w:r w:rsidR="007F2CCE" w:rsidRPr="0048166D">
        <w:rPr>
          <w:rStyle w:val="xrtl1"/>
          <w:rFonts w:asciiTheme="minorHAnsi" w:hAnsiTheme="minorHAnsi" w:cs="Arial"/>
          <w:bCs/>
          <w:color w:val="000000"/>
          <w:sz w:val="22"/>
          <w:szCs w:val="22"/>
        </w:rPr>
        <w:t xml:space="preserve">.  </w:t>
      </w:r>
    </w:p>
    <w:p w14:paraId="6E78F7E0" w14:textId="77777777" w:rsidR="00386386" w:rsidRPr="0048166D" w:rsidRDefault="00386386" w:rsidP="003238D9">
      <w:pPr>
        <w:rPr>
          <w:rStyle w:val="xrtl1"/>
        </w:rPr>
      </w:pPr>
    </w:p>
    <w:p w14:paraId="2EDBD0DA" w14:textId="64A35BD3" w:rsidR="00462326" w:rsidRPr="0048166D" w:rsidRDefault="00462326" w:rsidP="00462326">
      <w:pPr>
        <w:pStyle w:val="PlainTex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8166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Pr="0048166D">
        <w:rPr>
          <w:rFonts w:asciiTheme="minorHAnsi" w:hAnsiTheme="minorHAnsi" w:cstheme="minorHAnsi"/>
          <w:sz w:val="22"/>
          <w:szCs w:val="22"/>
        </w:rPr>
        <w:t>RSA Annual Conference</w:t>
      </w:r>
      <w:r w:rsidRPr="0048166D">
        <w:rPr>
          <w:rFonts w:asciiTheme="minorHAnsi" w:hAnsiTheme="minorHAnsi" w:cstheme="minorHAnsi"/>
          <w:sz w:val="22"/>
          <w:szCs w:val="22"/>
          <w:lang w:val="en-US"/>
        </w:rPr>
        <w:t xml:space="preserve"> is a three-day event</w:t>
      </w:r>
      <w:r w:rsidR="00847707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48166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4215F">
        <w:rPr>
          <w:rFonts w:asciiTheme="minorHAnsi" w:hAnsiTheme="minorHAnsi" w:cstheme="minorHAnsi"/>
          <w:sz w:val="22"/>
          <w:szCs w:val="22"/>
          <w:lang w:val="en-US"/>
        </w:rPr>
        <w:t>which</w:t>
      </w:r>
      <w:r w:rsidRPr="0048166D">
        <w:rPr>
          <w:rFonts w:asciiTheme="minorHAnsi" w:hAnsiTheme="minorHAnsi" w:cstheme="minorHAnsi"/>
          <w:sz w:val="22"/>
          <w:szCs w:val="22"/>
          <w:lang w:val="en-US"/>
        </w:rPr>
        <w:t xml:space="preserve"> will p</w:t>
      </w:r>
      <w:r w:rsidR="0084215F">
        <w:rPr>
          <w:rFonts w:asciiTheme="minorHAnsi" w:hAnsiTheme="minorHAnsi" w:cstheme="minorHAnsi"/>
          <w:sz w:val="22"/>
          <w:szCs w:val="22"/>
          <w:lang w:val="en-US"/>
        </w:rPr>
        <w:t xml:space="preserve">rovide opportunities for me to further develop my skills, increase my knowledge and meet others who have a similar passion to provide the best possible care for our renal patients and their families. It will also provide </w:t>
      </w:r>
      <w:r w:rsidR="0084215F" w:rsidRPr="0048166D">
        <w:rPr>
          <w:rFonts w:asciiTheme="minorHAnsi" w:hAnsiTheme="minorHAnsi" w:cstheme="minorHAnsi"/>
          <w:sz w:val="22"/>
          <w:szCs w:val="22"/>
          <w:lang w:val="en-US"/>
        </w:rPr>
        <w:t xml:space="preserve">extensive networking </w:t>
      </w:r>
      <w:r w:rsidR="00847707" w:rsidRPr="0048166D">
        <w:rPr>
          <w:rFonts w:asciiTheme="minorHAnsi" w:hAnsiTheme="minorHAnsi" w:cstheme="minorHAnsi"/>
          <w:sz w:val="22"/>
          <w:szCs w:val="22"/>
          <w:lang w:val="en-US"/>
        </w:rPr>
        <w:t>opportunities both</w:t>
      </w:r>
      <w:r w:rsidRPr="0048166D">
        <w:rPr>
          <w:rFonts w:asciiTheme="minorHAnsi" w:hAnsiTheme="minorHAnsi" w:cstheme="minorHAnsi"/>
          <w:sz w:val="22"/>
          <w:szCs w:val="22"/>
          <w:lang w:val="en-US"/>
        </w:rPr>
        <w:t xml:space="preserve"> professionally and academically</w:t>
      </w:r>
      <w:r w:rsidR="0084215F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37B7E939" w14:textId="77777777" w:rsidR="003238D9" w:rsidRPr="0048166D" w:rsidRDefault="003238D9" w:rsidP="003238D9">
      <w:pPr>
        <w:rPr>
          <w:rFonts w:asciiTheme="minorHAnsi" w:hAnsiTheme="minorHAnsi" w:cstheme="minorHAnsi"/>
          <w:sz w:val="22"/>
          <w:szCs w:val="22"/>
        </w:rPr>
      </w:pPr>
    </w:p>
    <w:p w14:paraId="257AF88A" w14:textId="6EFB9DB7" w:rsidR="003238D9" w:rsidRPr="0048166D" w:rsidRDefault="003238D9" w:rsidP="003238D9">
      <w:pPr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 xml:space="preserve">Here are three ways that I will specifically benefit from attending the </w:t>
      </w:r>
      <w:r w:rsidR="000F2D08" w:rsidRPr="0048166D">
        <w:rPr>
          <w:rFonts w:asciiTheme="minorHAnsi" w:hAnsiTheme="minorHAnsi" w:cstheme="minorHAnsi"/>
          <w:sz w:val="22"/>
          <w:szCs w:val="22"/>
        </w:rPr>
        <w:t>201</w:t>
      </w:r>
      <w:r w:rsidR="00826768" w:rsidRPr="0048166D">
        <w:rPr>
          <w:rFonts w:asciiTheme="minorHAnsi" w:hAnsiTheme="minorHAnsi" w:cstheme="minorHAnsi"/>
          <w:sz w:val="22"/>
          <w:szCs w:val="22"/>
        </w:rPr>
        <w:t>9</w:t>
      </w:r>
      <w:r w:rsidR="000F2D08" w:rsidRPr="0048166D">
        <w:rPr>
          <w:rFonts w:asciiTheme="minorHAnsi" w:hAnsiTheme="minorHAnsi" w:cstheme="minorHAnsi"/>
          <w:sz w:val="22"/>
          <w:szCs w:val="22"/>
        </w:rPr>
        <w:t xml:space="preserve"> </w:t>
      </w:r>
      <w:r w:rsidR="009F76CA" w:rsidRPr="0048166D">
        <w:rPr>
          <w:rFonts w:asciiTheme="minorHAnsi" w:hAnsiTheme="minorHAnsi" w:cstheme="minorHAnsi"/>
          <w:sz w:val="22"/>
          <w:szCs w:val="22"/>
        </w:rPr>
        <w:t>RSA Annual</w:t>
      </w:r>
      <w:r w:rsidR="007971A6" w:rsidRPr="0048166D">
        <w:rPr>
          <w:rFonts w:asciiTheme="minorHAnsi" w:hAnsiTheme="minorHAnsi" w:cstheme="minorHAnsi"/>
          <w:sz w:val="22"/>
          <w:szCs w:val="22"/>
        </w:rPr>
        <w:t xml:space="preserve"> </w:t>
      </w:r>
      <w:r w:rsidR="000F2D08" w:rsidRPr="0048166D">
        <w:rPr>
          <w:rFonts w:asciiTheme="minorHAnsi" w:hAnsiTheme="minorHAnsi" w:cstheme="minorHAnsi"/>
          <w:sz w:val="22"/>
          <w:szCs w:val="22"/>
        </w:rPr>
        <w:t>Conference</w:t>
      </w:r>
      <w:r w:rsidRPr="0048166D">
        <w:rPr>
          <w:rFonts w:asciiTheme="minorHAnsi" w:hAnsiTheme="minorHAnsi" w:cstheme="minorHAnsi"/>
          <w:sz w:val="22"/>
          <w:szCs w:val="22"/>
        </w:rPr>
        <w:t>:</w:t>
      </w:r>
    </w:p>
    <w:p w14:paraId="799D8EE3" w14:textId="77777777" w:rsidR="003238D9" w:rsidRPr="0048166D" w:rsidRDefault="003238D9" w:rsidP="003238D9">
      <w:pPr>
        <w:rPr>
          <w:rFonts w:asciiTheme="minorHAnsi" w:hAnsiTheme="minorHAnsi" w:cstheme="minorHAnsi"/>
          <w:sz w:val="22"/>
          <w:szCs w:val="22"/>
        </w:rPr>
      </w:pPr>
    </w:p>
    <w:p w14:paraId="09B98DF1" w14:textId="274B8773" w:rsidR="0095664D" w:rsidRPr="0048166D" w:rsidRDefault="00A472F3" w:rsidP="007B1B7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b/>
          <w:sz w:val="22"/>
          <w:szCs w:val="22"/>
        </w:rPr>
        <w:t>Educational Specialist Sessions relevant to working in Renal Nursing</w:t>
      </w:r>
      <w:r w:rsidR="00847707">
        <w:rPr>
          <w:rFonts w:asciiTheme="minorHAnsi" w:hAnsiTheme="minorHAnsi" w:cstheme="minorHAnsi"/>
          <w:b/>
          <w:sz w:val="22"/>
          <w:szCs w:val="22"/>
        </w:rPr>
        <w:t>.</w:t>
      </w:r>
      <w:r w:rsidRPr="004816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664D" w:rsidRPr="0048166D">
        <w:rPr>
          <w:rFonts w:asciiTheme="minorHAnsi" w:hAnsiTheme="minorHAnsi" w:cstheme="minorHAnsi"/>
          <w:sz w:val="22"/>
          <w:szCs w:val="22"/>
        </w:rPr>
        <w:t>This</w:t>
      </w:r>
      <w:r w:rsidR="00847707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="0095664D" w:rsidRPr="0048166D">
        <w:rPr>
          <w:rFonts w:asciiTheme="minorHAnsi" w:hAnsiTheme="minorHAnsi" w:cstheme="minorHAnsi"/>
          <w:sz w:val="22"/>
          <w:szCs w:val="22"/>
        </w:rPr>
        <w:t>conference</w:t>
      </w:r>
      <w:r w:rsidR="00A83D4C">
        <w:rPr>
          <w:rFonts w:asciiTheme="minorHAnsi" w:hAnsiTheme="minorHAnsi" w:cstheme="minorHAnsi"/>
          <w:sz w:val="22"/>
          <w:szCs w:val="22"/>
        </w:rPr>
        <w:t xml:space="preserve"> will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 enable me to attend </w:t>
      </w:r>
      <w:r w:rsidR="0048166D" w:rsidRPr="0048166D">
        <w:rPr>
          <w:rFonts w:asciiTheme="minorHAnsi" w:hAnsiTheme="minorHAnsi" w:cstheme="minorHAnsi"/>
          <w:sz w:val="22"/>
          <w:szCs w:val="22"/>
        </w:rPr>
        <w:t xml:space="preserve">high quality presentations from our faculty of highly-regarded invited speakers and extensive professional development opportunities during the workshop sessions. 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They are knowledgeable speakers who will provide knowledge which is directly applicable to my work and will improve </w:t>
      </w:r>
      <w:r w:rsidR="00A83D4C">
        <w:rPr>
          <w:rFonts w:asciiTheme="minorHAnsi" w:hAnsiTheme="minorHAnsi" w:cstheme="minorHAnsi"/>
          <w:sz w:val="22"/>
          <w:szCs w:val="22"/>
        </w:rPr>
        <w:t>my own practice.</w:t>
      </w:r>
      <w:r w:rsidR="00847707">
        <w:rPr>
          <w:rFonts w:asciiTheme="minorHAnsi" w:hAnsiTheme="minorHAnsi" w:cstheme="minorHAnsi"/>
          <w:sz w:val="22"/>
          <w:szCs w:val="22"/>
        </w:rPr>
        <w:t xml:space="preserve"> 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These sessions provide an excellent opportunity for me to share my </w:t>
      </w:r>
      <w:r w:rsidR="00A83D4C">
        <w:rPr>
          <w:rFonts w:asciiTheme="minorHAnsi" w:hAnsiTheme="minorHAnsi" w:cstheme="minorHAnsi"/>
          <w:sz w:val="22"/>
          <w:szCs w:val="22"/>
        </w:rPr>
        <w:t xml:space="preserve">newly acquired 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knowledge with colleagues and gives me the opportunity to bring new ideas back to our </w:t>
      </w:r>
      <w:r w:rsidR="007A708E" w:rsidRPr="0048166D">
        <w:rPr>
          <w:rFonts w:asciiTheme="minorHAnsi" w:hAnsiTheme="minorHAnsi" w:cstheme="minorHAnsi"/>
          <w:sz w:val="22"/>
          <w:szCs w:val="22"/>
        </w:rPr>
        <w:t>Unit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2C2AD75" w14:textId="77777777" w:rsidR="003238D9" w:rsidRPr="0048166D" w:rsidRDefault="003238D9" w:rsidP="003238D9">
      <w:pPr>
        <w:ind w:left="975"/>
        <w:rPr>
          <w:rFonts w:asciiTheme="minorHAnsi" w:hAnsiTheme="minorHAnsi" w:cstheme="minorHAnsi"/>
          <w:b/>
          <w:sz w:val="22"/>
          <w:szCs w:val="22"/>
        </w:rPr>
      </w:pPr>
    </w:p>
    <w:p w14:paraId="13C6EA33" w14:textId="36A0242A" w:rsidR="0095664D" w:rsidRPr="0048166D" w:rsidRDefault="003238D9" w:rsidP="00C7703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b/>
          <w:sz w:val="22"/>
          <w:szCs w:val="22"/>
        </w:rPr>
        <w:t xml:space="preserve">Local and </w:t>
      </w:r>
      <w:r w:rsidR="00826768" w:rsidRPr="0048166D">
        <w:rPr>
          <w:rFonts w:asciiTheme="minorHAnsi" w:hAnsiTheme="minorHAnsi" w:cstheme="minorHAnsi"/>
          <w:b/>
          <w:sz w:val="22"/>
          <w:szCs w:val="22"/>
        </w:rPr>
        <w:t>international networking opportunities</w:t>
      </w:r>
      <w:r w:rsidRPr="0048166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The </w:t>
      </w:r>
      <w:r w:rsidR="00AC46BD" w:rsidRPr="0048166D">
        <w:rPr>
          <w:rFonts w:asciiTheme="minorHAnsi" w:hAnsiTheme="minorHAnsi" w:cstheme="minorHAnsi"/>
          <w:sz w:val="22"/>
          <w:szCs w:val="22"/>
        </w:rPr>
        <w:t>2019 RSA Annual Conference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 will put me face-to-face with colleagues and </w:t>
      </w:r>
      <w:r w:rsidR="00A83D4C">
        <w:rPr>
          <w:rFonts w:asciiTheme="minorHAnsi" w:hAnsiTheme="minorHAnsi" w:cstheme="minorHAnsi"/>
          <w:sz w:val="22"/>
          <w:szCs w:val="22"/>
        </w:rPr>
        <w:t xml:space="preserve">health 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professionals working in the </w:t>
      </w:r>
      <w:r w:rsidR="00AC46BD" w:rsidRPr="0048166D">
        <w:rPr>
          <w:rFonts w:asciiTheme="minorHAnsi" w:hAnsiTheme="minorHAnsi" w:cstheme="minorHAnsi"/>
          <w:sz w:val="22"/>
          <w:szCs w:val="22"/>
        </w:rPr>
        <w:t>Renal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 </w:t>
      </w:r>
      <w:r w:rsidR="00A83D4C">
        <w:rPr>
          <w:rFonts w:asciiTheme="minorHAnsi" w:hAnsiTheme="minorHAnsi" w:cstheme="minorHAnsi"/>
          <w:sz w:val="22"/>
          <w:szCs w:val="22"/>
        </w:rPr>
        <w:t xml:space="preserve">Healthcare </w:t>
      </w:r>
      <w:r w:rsidR="0095664D" w:rsidRPr="0048166D">
        <w:rPr>
          <w:rFonts w:asciiTheme="minorHAnsi" w:hAnsiTheme="minorHAnsi" w:cstheme="minorHAnsi"/>
          <w:sz w:val="22"/>
          <w:szCs w:val="22"/>
        </w:rPr>
        <w:t>within Australia, New Zealand and Asia. The Conference networking events will provide me the opportunity to share and exchange best practic</w:t>
      </w:r>
      <w:r w:rsidR="00847707">
        <w:rPr>
          <w:rFonts w:asciiTheme="minorHAnsi" w:hAnsiTheme="minorHAnsi" w:cstheme="minorHAnsi"/>
          <w:sz w:val="22"/>
          <w:szCs w:val="22"/>
        </w:rPr>
        <w:t>e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 ideas that will improve my knowledge and enable me to bring back new ideas to our workplace.</w:t>
      </w:r>
    </w:p>
    <w:p w14:paraId="3DF22A3B" w14:textId="77777777" w:rsidR="0095664D" w:rsidRPr="0048166D" w:rsidRDefault="0095664D" w:rsidP="003238D9">
      <w:pPr>
        <w:ind w:left="255"/>
        <w:rPr>
          <w:rFonts w:asciiTheme="minorHAnsi" w:hAnsiTheme="minorHAnsi" w:cstheme="minorHAnsi"/>
          <w:sz w:val="22"/>
          <w:szCs w:val="22"/>
        </w:rPr>
      </w:pPr>
    </w:p>
    <w:p w14:paraId="3BE95157" w14:textId="4A5ACBAC" w:rsidR="0095664D" w:rsidRPr="0048166D" w:rsidRDefault="003238D9" w:rsidP="001E6A6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b/>
          <w:sz w:val="22"/>
          <w:szCs w:val="22"/>
        </w:rPr>
        <w:t xml:space="preserve">Meet with </w:t>
      </w:r>
      <w:r w:rsidR="00826768" w:rsidRPr="0048166D">
        <w:rPr>
          <w:rFonts w:asciiTheme="minorHAnsi" w:hAnsiTheme="minorHAnsi" w:cstheme="minorHAnsi"/>
          <w:b/>
          <w:sz w:val="22"/>
          <w:szCs w:val="22"/>
        </w:rPr>
        <w:t>industry suppliers/product managers</w:t>
      </w:r>
      <w:r w:rsidRPr="0048166D">
        <w:rPr>
          <w:rFonts w:asciiTheme="minorHAnsi" w:hAnsiTheme="minorHAnsi" w:cstheme="minorHAnsi"/>
          <w:sz w:val="22"/>
          <w:szCs w:val="22"/>
        </w:rPr>
        <w:t xml:space="preserve">. 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My time in </w:t>
      </w:r>
      <w:r w:rsidR="007B56DD" w:rsidRPr="0048166D">
        <w:rPr>
          <w:rFonts w:asciiTheme="minorHAnsi" w:hAnsiTheme="minorHAnsi" w:cstheme="minorHAnsi"/>
          <w:sz w:val="22"/>
          <w:szCs w:val="22"/>
        </w:rPr>
        <w:t>Auckland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 will give me opportunities to meet with product and marketing managers with whom I can discuss our clinic areas of need and request enhancements to improve the products we use, as well as learn about new products </w:t>
      </w:r>
      <w:r w:rsidR="001E6A63" w:rsidRPr="0048166D">
        <w:rPr>
          <w:rFonts w:asciiTheme="minorHAnsi" w:hAnsiTheme="minorHAnsi" w:cstheme="minorHAnsi"/>
          <w:sz w:val="22"/>
          <w:szCs w:val="22"/>
        </w:rPr>
        <w:t xml:space="preserve">and technologies 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for the benefit of our </w:t>
      </w:r>
      <w:r w:rsidR="001E6A63" w:rsidRPr="0048166D">
        <w:rPr>
          <w:rFonts w:asciiTheme="minorHAnsi" w:hAnsiTheme="minorHAnsi" w:cstheme="minorHAnsi"/>
          <w:sz w:val="22"/>
          <w:szCs w:val="22"/>
        </w:rPr>
        <w:t>patients</w:t>
      </w:r>
      <w:r w:rsidR="0095664D" w:rsidRPr="0048166D">
        <w:rPr>
          <w:rFonts w:asciiTheme="minorHAnsi" w:hAnsiTheme="minorHAnsi" w:cstheme="minorHAnsi"/>
          <w:sz w:val="22"/>
          <w:szCs w:val="22"/>
        </w:rPr>
        <w:t xml:space="preserve"> and practice.</w:t>
      </w:r>
    </w:p>
    <w:p w14:paraId="155862F5" w14:textId="77777777" w:rsidR="003238D9" w:rsidRPr="0048166D" w:rsidRDefault="003238D9" w:rsidP="003238D9">
      <w:pPr>
        <w:rPr>
          <w:rFonts w:asciiTheme="minorHAnsi" w:hAnsiTheme="minorHAnsi" w:cstheme="minorHAnsi"/>
          <w:sz w:val="22"/>
          <w:szCs w:val="22"/>
        </w:rPr>
      </w:pPr>
    </w:p>
    <w:p w14:paraId="7AD91110" w14:textId="55AC38AA" w:rsidR="002F6D8F" w:rsidRPr="0048166D" w:rsidRDefault="003238D9" w:rsidP="003238D9">
      <w:pPr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>I am seeking &lt;</w:t>
      </w:r>
      <w:r w:rsidRPr="0048166D">
        <w:rPr>
          <w:rFonts w:asciiTheme="minorHAnsi" w:hAnsiTheme="minorHAnsi" w:cstheme="minorHAnsi"/>
          <w:b/>
          <w:sz w:val="22"/>
          <w:szCs w:val="22"/>
        </w:rPr>
        <w:t xml:space="preserve">your </w:t>
      </w:r>
      <w:r w:rsidR="002F6D8F" w:rsidRPr="0048166D">
        <w:rPr>
          <w:rFonts w:asciiTheme="minorHAnsi" w:hAnsiTheme="minorHAnsi" w:cstheme="minorHAnsi"/>
          <w:b/>
          <w:sz w:val="22"/>
          <w:szCs w:val="22"/>
        </w:rPr>
        <w:t xml:space="preserve">organisation </w:t>
      </w:r>
      <w:r w:rsidRPr="0048166D">
        <w:rPr>
          <w:rFonts w:asciiTheme="minorHAnsi" w:hAnsiTheme="minorHAnsi" w:cstheme="minorHAnsi"/>
          <w:b/>
          <w:sz w:val="22"/>
          <w:szCs w:val="22"/>
        </w:rPr>
        <w:t>name here</w:t>
      </w:r>
      <w:r w:rsidRPr="0048166D">
        <w:rPr>
          <w:rFonts w:asciiTheme="minorHAnsi" w:hAnsiTheme="minorHAnsi" w:cstheme="minorHAnsi"/>
          <w:sz w:val="22"/>
          <w:szCs w:val="22"/>
        </w:rPr>
        <w:t xml:space="preserve">&gt; </w:t>
      </w:r>
      <w:r w:rsidR="00BC3FF5" w:rsidRPr="0048166D">
        <w:rPr>
          <w:rFonts w:asciiTheme="minorHAnsi" w:hAnsiTheme="minorHAnsi" w:cstheme="minorHAnsi"/>
          <w:sz w:val="22"/>
          <w:szCs w:val="22"/>
        </w:rPr>
        <w:t xml:space="preserve">support to attend </w:t>
      </w:r>
      <w:r w:rsidR="0009119D" w:rsidRPr="0048166D">
        <w:rPr>
          <w:rFonts w:asciiTheme="minorHAnsi" w:hAnsiTheme="minorHAnsi" w:cstheme="minorHAnsi"/>
          <w:sz w:val="22"/>
          <w:szCs w:val="22"/>
        </w:rPr>
        <w:t>the C</w:t>
      </w:r>
      <w:r w:rsidRPr="0048166D">
        <w:rPr>
          <w:rFonts w:asciiTheme="minorHAnsi" w:hAnsiTheme="minorHAnsi" w:cstheme="minorHAnsi"/>
          <w:sz w:val="22"/>
          <w:szCs w:val="22"/>
        </w:rPr>
        <w:t xml:space="preserve">onference. I believe this </w:t>
      </w:r>
      <w:r w:rsidR="00BC3FF5" w:rsidRPr="0048166D">
        <w:rPr>
          <w:rFonts w:asciiTheme="minorHAnsi" w:hAnsiTheme="minorHAnsi" w:cstheme="minorHAnsi"/>
          <w:sz w:val="22"/>
          <w:szCs w:val="22"/>
        </w:rPr>
        <w:t xml:space="preserve">unique professional development opportunity will be </w:t>
      </w:r>
      <w:r w:rsidRPr="0048166D">
        <w:rPr>
          <w:rFonts w:asciiTheme="minorHAnsi" w:hAnsiTheme="minorHAnsi" w:cstheme="minorHAnsi"/>
          <w:sz w:val="22"/>
          <w:szCs w:val="22"/>
        </w:rPr>
        <w:t>money will be very well spent</w:t>
      </w:r>
      <w:r w:rsidR="00914D1C" w:rsidRPr="0048166D">
        <w:rPr>
          <w:rFonts w:asciiTheme="minorHAnsi" w:hAnsiTheme="minorHAnsi" w:cstheme="minorHAnsi"/>
          <w:sz w:val="22"/>
          <w:szCs w:val="22"/>
        </w:rPr>
        <w:t xml:space="preserve"> and will contribute up to 19.5 CPD points.</w:t>
      </w:r>
    </w:p>
    <w:p w14:paraId="74709EA0" w14:textId="77777777" w:rsidR="002F6D8F" w:rsidRPr="0048166D" w:rsidRDefault="002F6D8F" w:rsidP="003238D9">
      <w:pPr>
        <w:rPr>
          <w:rFonts w:asciiTheme="minorHAnsi" w:hAnsiTheme="minorHAnsi" w:cstheme="minorHAnsi"/>
          <w:sz w:val="22"/>
          <w:szCs w:val="22"/>
        </w:rPr>
      </w:pPr>
    </w:p>
    <w:p w14:paraId="1F825E3B" w14:textId="77777777" w:rsidR="00B04A55" w:rsidRPr="0048166D" w:rsidRDefault="00B04A55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br w:type="page"/>
      </w:r>
    </w:p>
    <w:p w14:paraId="6765CBE2" w14:textId="77777777" w:rsidR="00B04A55" w:rsidRPr="0048166D" w:rsidRDefault="00B04A55" w:rsidP="003238D9">
      <w:pPr>
        <w:rPr>
          <w:rFonts w:asciiTheme="minorHAnsi" w:hAnsiTheme="minorHAnsi" w:cstheme="minorHAnsi"/>
          <w:sz w:val="22"/>
          <w:szCs w:val="22"/>
        </w:rPr>
      </w:pPr>
    </w:p>
    <w:p w14:paraId="474B7DC2" w14:textId="77777777" w:rsidR="003238D9" w:rsidRPr="0048166D" w:rsidRDefault="003238D9" w:rsidP="003238D9">
      <w:pPr>
        <w:rPr>
          <w:rFonts w:asciiTheme="minorHAnsi" w:hAnsiTheme="minorHAnsi" w:cstheme="minorHAnsi"/>
          <w:b/>
          <w:sz w:val="22"/>
          <w:szCs w:val="22"/>
        </w:rPr>
      </w:pPr>
      <w:r w:rsidRPr="0048166D">
        <w:rPr>
          <w:rFonts w:asciiTheme="minorHAnsi" w:hAnsiTheme="minorHAnsi" w:cstheme="minorHAnsi"/>
          <w:b/>
          <w:sz w:val="22"/>
          <w:szCs w:val="22"/>
        </w:rPr>
        <w:t>Here is an approximate breakdown of conference costs (all costs in AUD):</w:t>
      </w:r>
    </w:p>
    <w:p w14:paraId="36246174" w14:textId="77777777" w:rsidR="003238D9" w:rsidRPr="0048166D" w:rsidRDefault="003238D9" w:rsidP="003238D9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CBB8126" w14:textId="6B618137" w:rsidR="003238D9" w:rsidRPr="0048166D" w:rsidRDefault="003238D9" w:rsidP="003238D9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>Conference Registration Fee:</w:t>
      </w:r>
      <w:r w:rsidRPr="004816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77F3" w:rsidRPr="0048166D">
        <w:rPr>
          <w:rFonts w:asciiTheme="minorHAnsi" w:hAnsiTheme="minorHAnsi" w:cstheme="minorHAnsi"/>
          <w:b/>
          <w:sz w:val="22"/>
          <w:szCs w:val="22"/>
        </w:rPr>
        <w:t>&lt;add registration fee, based on member status and date&gt; </w:t>
      </w:r>
    </w:p>
    <w:p w14:paraId="305658C3" w14:textId="77777777" w:rsidR="00D86CC5" w:rsidRPr="0048166D" w:rsidRDefault="00D86CC5" w:rsidP="00D86CC5">
      <w:pPr>
        <w:ind w:left="720"/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>+</w:t>
      </w:r>
    </w:p>
    <w:p w14:paraId="7B97EF07" w14:textId="706AD524" w:rsidR="00D86CC5" w:rsidRPr="0048166D" w:rsidRDefault="00244835" w:rsidP="00D86CC5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>Conference Dinner</w:t>
      </w:r>
      <w:r w:rsidR="00D86CC5" w:rsidRPr="0048166D">
        <w:rPr>
          <w:rFonts w:asciiTheme="minorHAnsi" w:hAnsiTheme="minorHAnsi" w:cstheme="minorHAnsi"/>
          <w:sz w:val="22"/>
          <w:szCs w:val="22"/>
        </w:rPr>
        <w:t>: </w:t>
      </w:r>
      <w:r w:rsidRPr="0048166D">
        <w:rPr>
          <w:rFonts w:asciiTheme="minorHAnsi" w:hAnsiTheme="minorHAnsi" w:cstheme="minorHAnsi"/>
          <w:b/>
          <w:sz w:val="22"/>
          <w:szCs w:val="22"/>
        </w:rPr>
        <w:t>$145.00</w:t>
      </w:r>
      <w:r w:rsidR="00D86CC5" w:rsidRPr="0048166D">
        <w:rPr>
          <w:rFonts w:asciiTheme="minorHAnsi" w:hAnsiTheme="minorHAnsi" w:cstheme="minorHAnsi"/>
          <w:b/>
          <w:sz w:val="22"/>
          <w:szCs w:val="22"/>
        </w:rPr>
        <w:t> </w:t>
      </w:r>
    </w:p>
    <w:p w14:paraId="0EB9D69B" w14:textId="77777777" w:rsidR="003238D9" w:rsidRPr="0048166D" w:rsidRDefault="003238D9" w:rsidP="003238D9">
      <w:pPr>
        <w:ind w:left="720"/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>+</w:t>
      </w:r>
    </w:p>
    <w:p w14:paraId="0A6AC3EA" w14:textId="77777777" w:rsidR="003238D9" w:rsidRPr="0048166D" w:rsidRDefault="003238D9" w:rsidP="003238D9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>Travel Expenses: </w:t>
      </w:r>
      <w:r w:rsidRPr="0048166D">
        <w:rPr>
          <w:rFonts w:asciiTheme="minorHAnsi" w:hAnsiTheme="minorHAnsi" w:cstheme="minorHAnsi"/>
          <w:b/>
          <w:sz w:val="22"/>
          <w:szCs w:val="22"/>
        </w:rPr>
        <w:t>&lt;add flight expenses&gt; </w:t>
      </w:r>
    </w:p>
    <w:p w14:paraId="3CEAA60D" w14:textId="77777777" w:rsidR="003238D9" w:rsidRPr="0048166D" w:rsidRDefault="003238D9" w:rsidP="003238D9">
      <w:pPr>
        <w:ind w:left="720"/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 xml:space="preserve">+ </w:t>
      </w:r>
    </w:p>
    <w:p w14:paraId="10F1037D" w14:textId="77777777" w:rsidR="003238D9" w:rsidRPr="0048166D" w:rsidRDefault="003238D9" w:rsidP="003238D9">
      <w:pPr>
        <w:ind w:left="720"/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 xml:space="preserve">Hotel:  </w:t>
      </w:r>
      <w:r w:rsidR="009F43EE" w:rsidRPr="0048166D">
        <w:rPr>
          <w:rFonts w:asciiTheme="minorHAnsi" w:hAnsiTheme="minorHAnsi" w:cstheme="minorHAnsi"/>
          <w:b/>
          <w:sz w:val="22"/>
          <w:szCs w:val="22"/>
        </w:rPr>
        <w:t>&lt;add Hotel rates&gt;</w:t>
      </w:r>
      <w:r w:rsidRPr="004816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1F7FD2" w14:textId="77777777" w:rsidR="003238D9" w:rsidRPr="0048166D" w:rsidRDefault="003238D9" w:rsidP="003238D9">
      <w:pPr>
        <w:ind w:left="720"/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 xml:space="preserve">+ </w:t>
      </w:r>
    </w:p>
    <w:p w14:paraId="1877519D" w14:textId="7DAA81AC" w:rsidR="003238D9" w:rsidRPr="0048166D" w:rsidRDefault="003238D9" w:rsidP="003238D9">
      <w:pPr>
        <w:ind w:left="720"/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>Meals: &lt;</w:t>
      </w:r>
      <w:r w:rsidRPr="0048166D">
        <w:rPr>
          <w:rFonts w:asciiTheme="minorHAnsi" w:hAnsiTheme="minorHAnsi" w:cstheme="minorHAnsi"/>
          <w:b/>
          <w:sz w:val="22"/>
          <w:szCs w:val="22"/>
        </w:rPr>
        <w:t>add meal expenses</w:t>
      </w:r>
      <w:r w:rsidRPr="0048166D">
        <w:rPr>
          <w:rFonts w:asciiTheme="minorHAnsi" w:hAnsiTheme="minorHAnsi" w:cstheme="minorHAnsi"/>
          <w:sz w:val="22"/>
          <w:szCs w:val="22"/>
        </w:rPr>
        <w:t xml:space="preserve">&gt; </w:t>
      </w:r>
      <w:r w:rsidR="000A3EF8" w:rsidRPr="0048166D">
        <w:rPr>
          <w:rFonts w:asciiTheme="minorHAnsi" w:hAnsiTheme="minorHAnsi" w:cstheme="minorHAnsi"/>
          <w:sz w:val="22"/>
          <w:szCs w:val="22"/>
        </w:rPr>
        <w:t>The RSA</w:t>
      </w:r>
      <w:r w:rsidR="007971A6" w:rsidRPr="0048166D">
        <w:rPr>
          <w:rFonts w:asciiTheme="minorHAnsi" w:hAnsiTheme="minorHAnsi" w:cstheme="minorHAnsi"/>
          <w:sz w:val="22"/>
          <w:szCs w:val="22"/>
        </w:rPr>
        <w:t xml:space="preserve"> </w:t>
      </w:r>
      <w:r w:rsidRPr="0048166D">
        <w:rPr>
          <w:rFonts w:asciiTheme="minorHAnsi" w:hAnsiTheme="minorHAnsi" w:cstheme="minorHAnsi"/>
          <w:sz w:val="22"/>
          <w:szCs w:val="22"/>
        </w:rPr>
        <w:t>provides most of my meals during the event including lunch for 3 days</w:t>
      </w:r>
      <w:r w:rsidR="002A1A22">
        <w:rPr>
          <w:rFonts w:asciiTheme="minorHAnsi" w:hAnsiTheme="minorHAnsi" w:cstheme="minorHAnsi"/>
          <w:sz w:val="22"/>
          <w:szCs w:val="22"/>
        </w:rPr>
        <w:t>, as this is included in the registration.</w:t>
      </w:r>
      <w:r w:rsidRPr="0048166D">
        <w:rPr>
          <w:rFonts w:asciiTheme="minorHAnsi" w:hAnsiTheme="minorHAnsi" w:cstheme="minorHAnsi"/>
          <w:sz w:val="22"/>
          <w:szCs w:val="22"/>
        </w:rPr>
        <w:t xml:space="preserve"> In </w:t>
      </w:r>
      <w:r w:rsidR="000A3EF8" w:rsidRPr="0048166D">
        <w:rPr>
          <w:rFonts w:asciiTheme="minorHAnsi" w:hAnsiTheme="minorHAnsi" w:cstheme="minorHAnsi"/>
          <w:sz w:val="22"/>
          <w:szCs w:val="22"/>
        </w:rPr>
        <w:t>addition,</w:t>
      </w:r>
      <w:r w:rsidRPr="0048166D">
        <w:rPr>
          <w:rFonts w:asciiTheme="minorHAnsi" w:hAnsiTheme="minorHAnsi" w:cstheme="minorHAnsi"/>
          <w:sz w:val="22"/>
          <w:szCs w:val="22"/>
        </w:rPr>
        <w:t xml:space="preserve"> I will need to pay for dinner</w:t>
      </w:r>
      <w:r w:rsidR="000A3EF8" w:rsidRPr="0048166D">
        <w:rPr>
          <w:rFonts w:asciiTheme="minorHAnsi" w:hAnsiTheme="minorHAnsi" w:cstheme="minorHAnsi"/>
          <w:sz w:val="22"/>
          <w:szCs w:val="22"/>
        </w:rPr>
        <w:t xml:space="preserve">s </w:t>
      </w:r>
      <w:r w:rsidRPr="0048166D">
        <w:rPr>
          <w:rFonts w:asciiTheme="minorHAnsi" w:hAnsiTheme="minorHAnsi" w:cstheme="minorHAnsi"/>
          <w:sz w:val="22"/>
          <w:szCs w:val="22"/>
        </w:rPr>
        <w:t xml:space="preserve">and potentially a few additional meal expenses that I will incur while traveling. </w:t>
      </w:r>
    </w:p>
    <w:p w14:paraId="3482C1F6" w14:textId="77777777" w:rsidR="00B04A55" w:rsidRPr="0048166D" w:rsidRDefault="00B04A55" w:rsidP="003238D9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757D09D" w14:textId="77777777" w:rsidR="003238D9" w:rsidRPr="0048166D" w:rsidRDefault="002F6D8F" w:rsidP="003238D9">
      <w:pPr>
        <w:ind w:left="720"/>
        <w:rPr>
          <w:rFonts w:asciiTheme="minorHAnsi" w:hAnsiTheme="minorHAnsi" w:cstheme="minorHAnsi"/>
          <w:sz w:val="22"/>
          <w:szCs w:val="22"/>
        </w:rPr>
      </w:pPr>
      <w:r w:rsidRPr="0048166D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93FEE" wp14:editId="086643A3">
                <wp:simplePos x="0" y="0"/>
                <wp:positionH relativeFrom="column">
                  <wp:posOffset>342900</wp:posOffset>
                </wp:positionH>
                <wp:positionV relativeFrom="paragraph">
                  <wp:posOffset>84455</wp:posOffset>
                </wp:positionV>
                <wp:extent cx="5029200" cy="0"/>
                <wp:effectExtent l="9525" t="8255" r="952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3603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65pt" to="42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eR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ymkwVIjBE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"/>
            </w:pict>
          </mc:Fallback>
        </mc:AlternateContent>
      </w:r>
    </w:p>
    <w:p w14:paraId="1EEACD23" w14:textId="77777777" w:rsidR="003238D9" w:rsidRPr="0048166D" w:rsidRDefault="003238D9" w:rsidP="003238D9">
      <w:pPr>
        <w:ind w:left="720"/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 xml:space="preserve">= The total cost estimate is: </w:t>
      </w:r>
      <w:r w:rsidRPr="0048166D">
        <w:rPr>
          <w:rFonts w:asciiTheme="minorHAnsi" w:hAnsiTheme="minorHAnsi" w:cstheme="minorHAnsi"/>
          <w:b/>
          <w:sz w:val="22"/>
          <w:szCs w:val="22"/>
        </w:rPr>
        <w:t>&lt;add your estimated figure&gt;</w:t>
      </w:r>
    </w:p>
    <w:p w14:paraId="30CC70BD" w14:textId="77777777" w:rsidR="003238D9" w:rsidRPr="0048166D" w:rsidRDefault="003238D9" w:rsidP="003238D9">
      <w:pPr>
        <w:rPr>
          <w:rFonts w:asciiTheme="minorHAnsi" w:hAnsiTheme="minorHAnsi" w:cstheme="minorHAnsi"/>
          <w:sz w:val="22"/>
          <w:szCs w:val="22"/>
        </w:rPr>
      </w:pPr>
    </w:p>
    <w:p w14:paraId="2E0DBEE7" w14:textId="38982863" w:rsidR="003238D9" w:rsidRPr="0048166D" w:rsidRDefault="0009119D" w:rsidP="003238D9">
      <w:pPr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>When I return from the C</w:t>
      </w:r>
      <w:r w:rsidR="003238D9" w:rsidRPr="0048166D">
        <w:rPr>
          <w:rFonts w:asciiTheme="minorHAnsi" w:hAnsiTheme="minorHAnsi" w:cstheme="minorHAnsi"/>
          <w:sz w:val="22"/>
          <w:szCs w:val="22"/>
        </w:rPr>
        <w:t xml:space="preserve">onference, I will </w:t>
      </w:r>
      <w:r w:rsidR="002A1A22">
        <w:rPr>
          <w:rFonts w:asciiTheme="minorHAnsi" w:hAnsiTheme="minorHAnsi" w:cstheme="minorHAnsi"/>
          <w:sz w:val="22"/>
          <w:szCs w:val="22"/>
        </w:rPr>
        <w:t xml:space="preserve">provide a report </w:t>
      </w:r>
      <w:r w:rsidR="003238D9" w:rsidRPr="0048166D">
        <w:rPr>
          <w:rFonts w:asciiTheme="minorHAnsi" w:hAnsiTheme="minorHAnsi" w:cstheme="minorHAnsi"/>
          <w:sz w:val="22"/>
          <w:szCs w:val="22"/>
        </w:rPr>
        <w:t xml:space="preserve">summarising key information I learned </w:t>
      </w:r>
      <w:r w:rsidR="002A1A22">
        <w:rPr>
          <w:rFonts w:asciiTheme="minorHAnsi" w:hAnsiTheme="minorHAnsi" w:cstheme="minorHAnsi"/>
          <w:sz w:val="22"/>
          <w:szCs w:val="22"/>
        </w:rPr>
        <w:t>and share the experience with others</w:t>
      </w:r>
      <w:r w:rsidR="003238D9" w:rsidRPr="0048166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30662" w:rsidRPr="0048166D">
        <w:rPr>
          <w:rFonts w:asciiTheme="minorHAnsi" w:hAnsiTheme="minorHAnsi" w:cstheme="minorHAnsi"/>
          <w:sz w:val="22"/>
          <w:szCs w:val="22"/>
        </w:rPr>
        <w:t xml:space="preserve">I </w:t>
      </w:r>
      <w:r w:rsidR="002A1A22">
        <w:rPr>
          <w:rFonts w:asciiTheme="minorHAnsi" w:hAnsiTheme="minorHAnsi" w:cstheme="minorHAnsi"/>
          <w:sz w:val="22"/>
          <w:szCs w:val="22"/>
        </w:rPr>
        <w:t>will</w:t>
      </w:r>
      <w:r w:rsidR="00930662" w:rsidRPr="0048166D">
        <w:rPr>
          <w:rFonts w:asciiTheme="minorHAnsi" w:hAnsiTheme="minorHAnsi" w:cstheme="minorHAnsi"/>
          <w:sz w:val="22"/>
          <w:szCs w:val="22"/>
        </w:rPr>
        <w:t xml:space="preserve"> also look to implementing </w:t>
      </w:r>
      <w:r w:rsidR="002A1A22">
        <w:rPr>
          <w:rFonts w:asciiTheme="minorHAnsi" w:hAnsiTheme="minorHAnsi" w:cstheme="minorHAnsi"/>
          <w:sz w:val="22"/>
          <w:szCs w:val="22"/>
        </w:rPr>
        <w:t>any relevant</w:t>
      </w:r>
      <w:r w:rsidR="00930662" w:rsidRPr="0048166D">
        <w:rPr>
          <w:rFonts w:asciiTheme="minorHAnsi" w:hAnsiTheme="minorHAnsi" w:cstheme="minorHAnsi"/>
          <w:sz w:val="22"/>
          <w:szCs w:val="22"/>
        </w:rPr>
        <w:t xml:space="preserve"> le</w:t>
      </w:r>
      <w:r w:rsidR="00803D4C" w:rsidRPr="0048166D">
        <w:rPr>
          <w:rFonts w:asciiTheme="minorHAnsi" w:hAnsiTheme="minorHAnsi" w:cstheme="minorHAnsi"/>
          <w:sz w:val="22"/>
          <w:szCs w:val="22"/>
        </w:rPr>
        <w:t>arnings to</w:t>
      </w:r>
      <w:r w:rsidR="00930662" w:rsidRPr="0048166D">
        <w:rPr>
          <w:rFonts w:asciiTheme="minorHAnsi" w:hAnsiTheme="minorHAnsi" w:cstheme="minorHAnsi"/>
          <w:sz w:val="22"/>
          <w:szCs w:val="22"/>
        </w:rPr>
        <w:t xml:space="preserve"> improve </w:t>
      </w:r>
      <w:r w:rsidR="00AE43C6" w:rsidRPr="0048166D">
        <w:rPr>
          <w:rFonts w:asciiTheme="minorHAnsi" w:hAnsiTheme="minorHAnsi" w:cstheme="minorHAnsi"/>
          <w:sz w:val="22"/>
          <w:szCs w:val="22"/>
        </w:rPr>
        <w:t>patient care</w:t>
      </w:r>
      <w:r w:rsidR="00930662" w:rsidRPr="0048166D">
        <w:rPr>
          <w:rFonts w:asciiTheme="minorHAnsi" w:hAnsiTheme="minorHAnsi" w:cstheme="minorHAnsi"/>
          <w:sz w:val="22"/>
          <w:szCs w:val="22"/>
        </w:rPr>
        <w:t xml:space="preserve"> and contribute to our staff’s ongoing professional development. </w:t>
      </w:r>
      <w:r w:rsidR="003238D9" w:rsidRPr="0048166D">
        <w:rPr>
          <w:rFonts w:asciiTheme="minorHAnsi" w:hAnsiTheme="minorHAnsi" w:cstheme="minorHAnsi"/>
          <w:sz w:val="22"/>
          <w:szCs w:val="22"/>
        </w:rPr>
        <w:t xml:space="preserve">I am also happy to share the conference materials with other </w:t>
      </w:r>
      <w:r w:rsidR="00AE43C6" w:rsidRPr="0048166D">
        <w:rPr>
          <w:rFonts w:asciiTheme="minorHAnsi" w:hAnsiTheme="minorHAnsi" w:cstheme="minorHAnsi"/>
          <w:sz w:val="22"/>
          <w:szCs w:val="22"/>
        </w:rPr>
        <w:t>staff</w:t>
      </w:r>
      <w:r w:rsidR="003238D9" w:rsidRPr="0048166D">
        <w:rPr>
          <w:rFonts w:asciiTheme="minorHAnsi" w:hAnsiTheme="minorHAnsi" w:cstheme="minorHAnsi"/>
          <w:sz w:val="22"/>
          <w:szCs w:val="22"/>
        </w:rPr>
        <w:t xml:space="preserve"> members and can give brief presentations to other groups who will benefit from this knowledge. This is an ideal way for the rest of our department to benefit from my </w:t>
      </w:r>
      <w:r w:rsidR="002A1A22">
        <w:rPr>
          <w:rFonts w:asciiTheme="minorHAnsi" w:hAnsiTheme="minorHAnsi" w:cstheme="minorHAnsi"/>
          <w:sz w:val="22"/>
          <w:szCs w:val="22"/>
        </w:rPr>
        <w:t>attendance at the 2019 RSA Conference.</w:t>
      </w:r>
      <w:r w:rsidR="003238D9" w:rsidRPr="004816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617F41" w14:textId="77777777" w:rsidR="003238D9" w:rsidRPr="0048166D" w:rsidRDefault="003238D9" w:rsidP="003238D9">
      <w:pPr>
        <w:rPr>
          <w:rFonts w:asciiTheme="minorHAnsi" w:hAnsiTheme="minorHAnsi" w:cstheme="minorHAnsi"/>
          <w:sz w:val="22"/>
          <w:szCs w:val="22"/>
        </w:rPr>
      </w:pPr>
    </w:p>
    <w:p w14:paraId="175BCA91" w14:textId="77777777" w:rsidR="003238D9" w:rsidRPr="0048166D" w:rsidRDefault="002C5602" w:rsidP="003238D9">
      <w:pPr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>Thanking you in advance for you</w:t>
      </w:r>
      <w:bookmarkStart w:id="0" w:name="_GoBack"/>
      <w:bookmarkEnd w:id="0"/>
      <w:r w:rsidRPr="0048166D">
        <w:rPr>
          <w:rFonts w:asciiTheme="minorHAnsi" w:hAnsiTheme="minorHAnsi" w:cstheme="minorHAnsi"/>
          <w:sz w:val="22"/>
          <w:szCs w:val="22"/>
        </w:rPr>
        <w:t>r consideration of this request, I look forward to hearing from you soon</w:t>
      </w:r>
      <w:r w:rsidR="003238D9" w:rsidRPr="0048166D">
        <w:rPr>
          <w:rFonts w:asciiTheme="minorHAnsi" w:hAnsiTheme="minorHAnsi" w:cstheme="minorHAnsi"/>
          <w:sz w:val="22"/>
          <w:szCs w:val="22"/>
        </w:rPr>
        <w:t>.</w:t>
      </w:r>
    </w:p>
    <w:p w14:paraId="3776CA02" w14:textId="77777777" w:rsidR="003238D9" w:rsidRPr="0048166D" w:rsidRDefault="003238D9" w:rsidP="003238D9">
      <w:pPr>
        <w:rPr>
          <w:rFonts w:asciiTheme="minorHAnsi" w:hAnsiTheme="minorHAnsi" w:cstheme="minorHAnsi"/>
          <w:sz w:val="22"/>
          <w:szCs w:val="22"/>
        </w:rPr>
      </w:pPr>
    </w:p>
    <w:p w14:paraId="63308471" w14:textId="77777777" w:rsidR="003238D9" w:rsidRPr="0048166D" w:rsidRDefault="003238D9" w:rsidP="003238D9">
      <w:pPr>
        <w:rPr>
          <w:rFonts w:asciiTheme="minorHAnsi" w:hAnsiTheme="minorHAnsi" w:cstheme="minorHAnsi"/>
          <w:sz w:val="22"/>
          <w:szCs w:val="22"/>
        </w:rPr>
      </w:pPr>
      <w:r w:rsidRPr="0048166D">
        <w:rPr>
          <w:rFonts w:asciiTheme="minorHAnsi" w:hAnsiTheme="minorHAnsi" w:cstheme="minorHAnsi"/>
          <w:sz w:val="22"/>
          <w:szCs w:val="22"/>
        </w:rPr>
        <w:t>Sincerely,</w:t>
      </w:r>
    </w:p>
    <w:p w14:paraId="5755DB76" w14:textId="77777777" w:rsidR="003238D9" w:rsidRPr="0048166D" w:rsidRDefault="003238D9" w:rsidP="003238D9">
      <w:pPr>
        <w:rPr>
          <w:rFonts w:asciiTheme="minorHAnsi" w:hAnsiTheme="minorHAnsi" w:cstheme="minorHAnsi"/>
          <w:sz w:val="22"/>
          <w:szCs w:val="22"/>
        </w:rPr>
      </w:pPr>
    </w:p>
    <w:p w14:paraId="5831F9AE" w14:textId="0261C8EA" w:rsidR="00302032" w:rsidRDefault="003238D9">
      <w:r w:rsidRPr="0048166D">
        <w:rPr>
          <w:rFonts w:asciiTheme="minorHAnsi" w:hAnsiTheme="minorHAnsi" w:cstheme="minorHAnsi"/>
          <w:b/>
          <w:bCs/>
          <w:sz w:val="22"/>
          <w:szCs w:val="22"/>
        </w:rPr>
        <w:t>&lt;insert your name here&gt;</w:t>
      </w:r>
    </w:p>
    <w:sectPr w:rsidR="00302032" w:rsidSect="00AB1207">
      <w:pgSz w:w="11906" w:h="16838"/>
      <w:pgMar w:top="1440" w:right="1440" w:bottom="1440" w:left="1440" w:header="708" w:footer="708" w:gutter="0"/>
      <w:pgBorders w:offsetFrom="page">
        <w:top w:val="single" w:sz="6" w:space="24" w:color="1B75BC"/>
        <w:left w:val="single" w:sz="6" w:space="24" w:color="1B75BC"/>
        <w:bottom w:val="single" w:sz="6" w:space="24" w:color="1B75BC"/>
        <w:right w:val="single" w:sz="6" w:space="24" w:color="1B75B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3DAF"/>
    <w:multiLevelType w:val="multilevel"/>
    <w:tmpl w:val="399C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13649"/>
    <w:multiLevelType w:val="hybridMultilevel"/>
    <w:tmpl w:val="9192FA14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D9"/>
    <w:rsid w:val="00051E57"/>
    <w:rsid w:val="00060767"/>
    <w:rsid w:val="00062BAD"/>
    <w:rsid w:val="0009119D"/>
    <w:rsid w:val="000A3EF8"/>
    <w:rsid w:val="000F2D08"/>
    <w:rsid w:val="001422FE"/>
    <w:rsid w:val="001C442A"/>
    <w:rsid w:val="001E64E8"/>
    <w:rsid w:val="001E6A63"/>
    <w:rsid w:val="00244835"/>
    <w:rsid w:val="002A1A22"/>
    <w:rsid w:val="002C5602"/>
    <w:rsid w:val="002F6D8F"/>
    <w:rsid w:val="00302032"/>
    <w:rsid w:val="003238D9"/>
    <w:rsid w:val="00386386"/>
    <w:rsid w:val="003C2037"/>
    <w:rsid w:val="00462326"/>
    <w:rsid w:val="004677F3"/>
    <w:rsid w:val="0048166D"/>
    <w:rsid w:val="00515395"/>
    <w:rsid w:val="00544087"/>
    <w:rsid w:val="005512D3"/>
    <w:rsid w:val="0057114F"/>
    <w:rsid w:val="005845C7"/>
    <w:rsid w:val="005A26BA"/>
    <w:rsid w:val="006060DD"/>
    <w:rsid w:val="0065701B"/>
    <w:rsid w:val="00710F1B"/>
    <w:rsid w:val="00791EDB"/>
    <w:rsid w:val="007971A6"/>
    <w:rsid w:val="00797F64"/>
    <w:rsid w:val="007A708E"/>
    <w:rsid w:val="007B56DD"/>
    <w:rsid w:val="007F2CCE"/>
    <w:rsid w:val="00803D4C"/>
    <w:rsid w:val="00815BF8"/>
    <w:rsid w:val="00826768"/>
    <w:rsid w:val="0084215F"/>
    <w:rsid w:val="00847707"/>
    <w:rsid w:val="0086502B"/>
    <w:rsid w:val="008B5895"/>
    <w:rsid w:val="00914D1C"/>
    <w:rsid w:val="00930662"/>
    <w:rsid w:val="0095664D"/>
    <w:rsid w:val="00970887"/>
    <w:rsid w:val="009F43EE"/>
    <w:rsid w:val="009F76CA"/>
    <w:rsid w:val="00A247AD"/>
    <w:rsid w:val="00A472F3"/>
    <w:rsid w:val="00A643DA"/>
    <w:rsid w:val="00A83D4C"/>
    <w:rsid w:val="00A975ED"/>
    <w:rsid w:val="00AB1207"/>
    <w:rsid w:val="00AC46BD"/>
    <w:rsid w:val="00AD7320"/>
    <w:rsid w:val="00AE43C6"/>
    <w:rsid w:val="00AF7D76"/>
    <w:rsid w:val="00B04A55"/>
    <w:rsid w:val="00B47E22"/>
    <w:rsid w:val="00BC3FF5"/>
    <w:rsid w:val="00BC5309"/>
    <w:rsid w:val="00C530B8"/>
    <w:rsid w:val="00C77037"/>
    <w:rsid w:val="00D45320"/>
    <w:rsid w:val="00D5047E"/>
    <w:rsid w:val="00D86CC5"/>
    <w:rsid w:val="00DC2044"/>
    <w:rsid w:val="00DD115A"/>
    <w:rsid w:val="00DF0954"/>
    <w:rsid w:val="00E14E2F"/>
    <w:rsid w:val="00E760EA"/>
    <w:rsid w:val="00E774C3"/>
    <w:rsid w:val="00E86C96"/>
    <w:rsid w:val="00EC0B75"/>
    <w:rsid w:val="00ED7502"/>
    <w:rsid w:val="00E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59D61"/>
  <w15:docId w15:val="{1737B388-FF92-4181-AB53-8C193167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238D9"/>
    <w:rPr>
      <w:rFonts w:ascii="Consolas" w:eastAsia="Calibri" w:hAnsi="Consolas" w:cs="Consolas"/>
      <w:sz w:val="21"/>
      <w:szCs w:val="21"/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38D9"/>
    <w:rPr>
      <w:rFonts w:ascii="Consolas" w:eastAsia="Calibri" w:hAnsi="Consolas" w:cs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3238D9"/>
    <w:rPr>
      <w:b/>
      <w:bCs/>
    </w:rPr>
  </w:style>
  <w:style w:type="character" w:customStyle="1" w:styleId="xrtl1">
    <w:name w:val="xr_tl1"/>
    <w:basedOn w:val="DefaultParagraphFont"/>
    <w:rsid w:val="00386386"/>
  </w:style>
  <w:style w:type="paragraph" w:styleId="BalloonText">
    <w:name w:val="Balloon Text"/>
    <w:basedOn w:val="Normal"/>
    <w:link w:val="BalloonTextChar"/>
    <w:uiPriority w:val="99"/>
    <w:semiHidden/>
    <w:unhideWhenUsed/>
    <w:rsid w:val="009F43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EE"/>
    <w:rPr>
      <w:rFonts w:ascii="Lucida Grande" w:eastAsia="Times New Roman" w:hAnsi="Lucida Grande" w:cs="Times New Roman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81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5701B"/>
    <w:rPr>
      <w:i/>
      <w:iCs/>
    </w:rPr>
  </w:style>
  <w:style w:type="character" w:styleId="Hyperlink">
    <w:name w:val="Hyperlink"/>
    <w:basedOn w:val="DefaultParagraphFont"/>
    <w:uiPriority w:val="99"/>
    <w:unhideWhenUsed/>
    <w:rsid w:val="00EF4265"/>
    <w:rPr>
      <w:strike w:val="0"/>
      <w:dstrike w:val="0"/>
      <w:color w:val="D5202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F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AP Conference1</cp:lastModifiedBy>
  <cp:revision>2</cp:revision>
  <cp:lastPrinted>2017-02-02T04:22:00Z</cp:lastPrinted>
  <dcterms:created xsi:type="dcterms:W3CDTF">2018-11-18T22:35:00Z</dcterms:created>
  <dcterms:modified xsi:type="dcterms:W3CDTF">2018-11-18T22:35:00Z</dcterms:modified>
</cp:coreProperties>
</file>